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A3" w:rsidRPr="00507086" w:rsidRDefault="00BD48A3" w:rsidP="00BD48A3">
      <w:pPr>
        <w:ind w:firstLine="0"/>
        <w:jc w:val="center"/>
        <w:rPr>
          <w:rFonts w:cs="Times New Roman"/>
          <w:b/>
          <w:sz w:val="23"/>
          <w:szCs w:val="23"/>
        </w:rPr>
      </w:pPr>
      <w:r w:rsidRPr="00507086">
        <w:rPr>
          <w:rFonts w:cs="Times New Roman"/>
          <w:b/>
          <w:sz w:val="23"/>
          <w:szCs w:val="23"/>
        </w:rPr>
        <w:t xml:space="preserve">ВНИМАНИЕ </w:t>
      </w:r>
      <w:r>
        <w:rPr>
          <w:rFonts w:cs="Times New Roman"/>
          <w:b/>
          <w:sz w:val="23"/>
          <w:szCs w:val="23"/>
        </w:rPr>
        <w:t xml:space="preserve">РАБОТОДАТЕЛЯМ, ПРИВЛЕКАЮЩИМ </w:t>
      </w:r>
      <w:r w:rsidRPr="00507086">
        <w:rPr>
          <w:rFonts w:cs="Times New Roman"/>
          <w:b/>
          <w:sz w:val="23"/>
          <w:szCs w:val="23"/>
        </w:rPr>
        <w:t>ИНОСТРАННЫХ РАБОТНИКОВ, ПРИБЫВШИХ В РОССИЙСКУЮ ФЕДЕРАЦИЮ</w:t>
      </w:r>
    </w:p>
    <w:p w:rsidR="00BD48A3" w:rsidRPr="00BD48A3" w:rsidRDefault="00BD48A3" w:rsidP="00BD48A3">
      <w:pPr>
        <w:ind w:firstLine="0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В БЕЗВИЗОВОМ ПОРЯДКЕ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proofErr w:type="gramStart"/>
      <w:r w:rsidRPr="00507086">
        <w:rPr>
          <w:rFonts w:cs="Times New Roman"/>
          <w:sz w:val="23"/>
          <w:szCs w:val="23"/>
        </w:rPr>
        <w:t>С 1 января 2015 года вступили в силу изменения Федерального закона от 25.07.2002 № 115-ФЗ «О правовом положении иностранных граждан в Российской Федерации» (далее – Федеральный закон), во многом изменившие прежние порядки привлечения иностранной рабочей силы, согласно которым введена патентная система оформления разрешительных документов для осуществления трудовой деятельности иностранными гражданами, прибывшими на территорию Российской Федерации в безвизовом порядке.</w:t>
      </w:r>
      <w:proofErr w:type="gramEnd"/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В соответствии со статьей 13.3. Федерального закона работодатель имеет право привлекать к трудовой деятельности законно находящихся на территории Российской Федерации иностранных граждан, прибывших в порядке, не требующем получения визы, и достигших возраста восемнадцати лет, при наличии у каждого такого иностранного гражданина патента, выданного в соответствии с настоящим Федеральным законом.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Для получения патента иностранному гражданину необходимо в течение 30 дней со дня въезда в Российскую Федерацию лично или через уполномоченную субъектом Российской Федерации организацию представить в УФМС России по Самарской области: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заявление о выдаче патента;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документ, удостоверяющий личность;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ФМС о выдаче данному иностранному гражданину указанной миграционной карты;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действующий на территории Российской Федерации на срок осуществления трудовой деятельности данным иностранным гражданином договор (полис) добровольного медицинского страхования, заключенный со страховой организацией;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proofErr w:type="gramStart"/>
      <w:r w:rsidRPr="00507086">
        <w:rPr>
          <w:rFonts w:cs="Times New Roman"/>
          <w:sz w:val="23"/>
          <w:szCs w:val="23"/>
        </w:rPr>
        <w:t>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 заболевания, вызываемого вирусом иммунодефицита человека (ВИЧ-инфекции), выданные медицинскими организациями, находящимися на территории Российской Федерации;</w:t>
      </w:r>
      <w:proofErr w:type="gramEnd"/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 xml:space="preserve">документ, подтверждающий владение данным иностранным гражданином русским языком, знание им истории России и основ законодательства Российской Федерации. 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документ, подтверждающий уплату штрафа за нарушение срока обращения за оформлением патента (в случае представления документов по истечении 30 календарных дней со дня въезда в Российскую Федерацию);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документы о постановке иностранного гражданина на учет по месту пребывания.</w:t>
      </w:r>
    </w:p>
    <w:p w:rsidR="00BD48A3" w:rsidRPr="00507086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В соответствии с Федеральным законом от 24.11.2014 № 357-ФЗ до 1 января 2016 года иностранный гражданин для получения патента может обратиться в УФМС России по Самарской области лично либо через лицо, выступающее в качестве представителя данного иностранного гражданина (по доверенности).</w:t>
      </w:r>
    </w:p>
    <w:p w:rsidR="00BD48A3" w:rsidRPr="00BD48A3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Данное положение не распространяется на территории субъектов Российской Федерации, в которых принят нормативный правовой акт, устанавливающий уполномоченную организацию, и заключено соглашение о взаимодействии между федеральным органом исполнительной власти в сфере миграции и соответствующим субъектом Российской Федерации.</w:t>
      </w:r>
      <w:r>
        <w:rPr>
          <w:rFonts w:cs="Times New Roman"/>
          <w:sz w:val="23"/>
          <w:szCs w:val="23"/>
        </w:rPr>
        <w:t xml:space="preserve"> </w:t>
      </w:r>
      <w:r w:rsidRPr="00507086">
        <w:rPr>
          <w:rFonts w:cs="Times New Roman"/>
          <w:sz w:val="23"/>
          <w:szCs w:val="23"/>
        </w:rPr>
        <w:t>В Самарской области ежемесячная стоимость патента составляет 2 500 рублей (Закон Самарской области от 27 ноября 2014 года № 118-ГД).</w:t>
      </w:r>
    </w:p>
    <w:p w:rsidR="00BD48A3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507086">
        <w:rPr>
          <w:rFonts w:cs="Times New Roman"/>
          <w:sz w:val="23"/>
          <w:szCs w:val="23"/>
        </w:rPr>
        <w:t>По возникшим вопросам обращаться</w:t>
      </w:r>
      <w:r>
        <w:rPr>
          <w:rFonts w:cs="Times New Roman"/>
          <w:sz w:val="23"/>
          <w:szCs w:val="23"/>
        </w:rPr>
        <w:t>:</w:t>
      </w:r>
    </w:p>
    <w:p w:rsidR="00BD48A3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185E3E">
        <w:rPr>
          <w:rFonts w:cs="Times New Roman"/>
          <w:b/>
          <w:sz w:val="23"/>
          <w:szCs w:val="23"/>
        </w:rPr>
        <w:t xml:space="preserve">Министерство труда, занятости и миграционной политики Самарской области </w:t>
      </w:r>
      <w:r>
        <w:rPr>
          <w:rFonts w:cs="Times New Roman"/>
          <w:sz w:val="23"/>
          <w:szCs w:val="23"/>
        </w:rPr>
        <w:t xml:space="preserve">(г. Самара,  ул. Ново-Садовая, 106А, тел. (846) 263-70-67, официальный сайт </w:t>
      </w:r>
      <w:r w:rsidRPr="00185E3E">
        <w:rPr>
          <w:rFonts w:cs="Times New Roman"/>
          <w:sz w:val="23"/>
          <w:szCs w:val="23"/>
        </w:rPr>
        <w:t>http://trud.samregion.ru/</w:t>
      </w:r>
      <w:r>
        <w:rPr>
          <w:rFonts w:cs="Times New Roman"/>
          <w:sz w:val="23"/>
          <w:szCs w:val="23"/>
        </w:rPr>
        <w:t>);</w:t>
      </w:r>
    </w:p>
    <w:p w:rsidR="00F876C3" w:rsidRPr="00BD48A3" w:rsidRDefault="00BD48A3" w:rsidP="00BD48A3">
      <w:pPr>
        <w:ind w:firstLine="709"/>
        <w:contextualSpacing/>
        <w:rPr>
          <w:rFonts w:cs="Times New Roman"/>
          <w:sz w:val="23"/>
          <w:szCs w:val="23"/>
        </w:rPr>
      </w:pPr>
      <w:r w:rsidRPr="00185E3E">
        <w:rPr>
          <w:rFonts w:cs="Times New Roman"/>
          <w:b/>
          <w:sz w:val="23"/>
          <w:szCs w:val="23"/>
        </w:rPr>
        <w:t>УФМС России по Самарской области</w:t>
      </w:r>
      <w:r>
        <w:rPr>
          <w:rFonts w:cs="Times New Roman"/>
          <w:sz w:val="23"/>
          <w:szCs w:val="23"/>
        </w:rPr>
        <w:t xml:space="preserve"> (</w:t>
      </w:r>
      <w:r w:rsidRPr="00507086">
        <w:rPr>
          <w:rFonts w:cs="Times New Roman"/>
          <w:sz w:val="23"/>
          <w:szCs w:val="23"/>
        </w:rPr>
        <w:t>г. Самара, ул. Фрунзе, 112</w:t>
      </w:r>
      <w:r>
        <w:rPr>
          <w:rFonts w:cs="Times New Roman"/>
          <w:sz w:val="23"/>
          <w:szCs w:val="23"/>
        </w:rPr>
        <w:t>, тел.</w:t>
      </w:r>
      <w:r w:rsidRPr="00507086">
        <w:rPr>
          <w:rFonts w:cs="Times New Roman"/>
          <w:sz w:val="23"/>
          <w:szCs w:val="23"/>
        </w:rPr>
        <w:t xml:space="preserve"> (846) 339-00-00</w:t>
      </w:r>
      <w:r>
        <w:rPr>
          <w:rFonts w:cs="Times New Roman"/>
          <w:sz w:val="23"/>
          <w:szCs w:val="23"/>
        </w:rPr>
        <w:t>,</w:t>
      </w:r>
      <w:r w:rsidRPr="00507086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официальный сайт </w:t>
      </w:r>
      <w:r w:rsidRPr="00507086">
        <w:rPr>
          <w:rFonts w:cs="Times New Roman"/>
          <w:sz w:val="23"/>
          <w:szCs w:val="23"/>
        </w:rPr>
        <w:t>http://www.ufms63.ru/</w:t>
      </w:r>
      <w:r>
        <w:rPr>
          <w:rFonts w:cs="Times New Roman"/>
          <w:sz w:val="23"/>
          <w:szCs w:val="23"/>
        </w:rPr>
        <w:t>)</w:t>
      </w:r>
      <w:r w:rsidRPr="00507086">
        <w:rPr>
          <w:rFonts w:cs="Times New Roman"/>
          <w:sz w:val="23"/>
          <w:szCs w:val="23"/>
        </w:rPr>
        <w:t>.</w:t>
      </w:r>
      <w:bookmarkStart w:id="0" w:name="_GoBack"/>
      <w:bookmarkEnd w:id="0"/>
    </w:p>
    <w:sectPr w:rsidR="00F876C3" w:rsidRPr="00B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A3"/>
    <w:rsid w:val="005160FB"/>
    <w:rsid w:val="00BD48A3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A3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A3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2015-02-02T05:40:00Z</dcterms:created>
  <dcterms:modified xsi:type="dcterms:W3CDTF">2015-02-02T05:47:00Z</dcterms:modified>
</cp:coreProperties>
</file>